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814" w:rsidRPr="009038D4" w:rsidRDefault="00B20814" w:rsidP="00B20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B20814" w:rsidRPr="009038D4" w:rsidRDefault="00B20814" w:rsidP="00B20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B20814" w:rsidRPr="009038D4" w:rsidRDefault="00B20814" w:rsidP="00B20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20814" w:rsidRPr="00D76213" w:rsidRDefault="00B20814" w:rsidP="00B20814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B20814" w:rsidRPr="00D76213" w:rsidRDefault="00B20814" w:rsidP="00B20814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840DB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УТВЕРЖДАЮ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Зав. кафедрой,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профессор ____________ </w:t>
      </w:r>
      <w:r w:rsidR="009467C1" w:rsidRPr="00840DB2">
        <w:rPr>
          <w:rFonts w:ascii="Times New Roman" w:hAnsi="Times New Roman"/>
        </w:rPr>
        <w:t>А.Б. Бакиров</w:t>
      </w:r>
    </w:p>
    <w:p w:rsidR="00D9736E" w:rsidRPr="00840DB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«____»____________________ 20__</w:t>
      </w:r>
      <w:r w:rsidR="00D9736E" w:rsidRPr="00840DB2">
        <w:rPr>
          <w:rFonts w:ascii="Times New Roman" w:hAnsi="Times New Roman"/>
        </w:rPr>
        <w:t xml:space="preserve"> г.</w:t>
      </w: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840DB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840DB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840DB2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840DB2">
        <w:rPr>
          <w:sz w:val="24"/>
          <w:szCs w:val="24"/>
        </w:rPr>
        <w:t xml:space="preserve">на </w:t>
      </w:r>
      <w:r w:rsidR="006570F2" w:rsidRPr="00840DB2">
        <w:rPr>
          <w:sz w:val="24"/>
          <w:szCs w:val="24"/>
        </w:rPr>
        <w:t>тему:</w:t>
      </w:r>
      <w:r w:rsidRPr="00840DB2">
        <w:rPr>
          <w:sz w:val="24"/>
          <w:szCs w:val="24"/>
        </w:rPr>
        <w:t xml:space="preserve"> </w:t>
      </w:r>
      <w:r w:rsidR="0002672D" w:rsidRPr="0002672D">
        <w:rPr>
          <w:sz w:val="24"/>
          <w:szCs w:val="24"/>
        </w:rPr>
        <w:t>«Клиническая фармакология противомикробных, противовирусных, противопаразитарных, противогрибковых, противоглистных средств»</w:t>
      </w:r>
    </w:p>
    <w:p w:rsidR="00AA0106" w:rsidRPr="00840DB2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840DB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Специальность </w:t>
      </w:r>
      <w:r w:rsidR="0029608D" w:rsidRPr="00840DB2">
        <w:rPr>
          <w:rFonts w:ascii="Times New Roman" w:hAnsi="Times New Roman"/>
        </w:rPr>
        <w:t>31.08.37 «Клиническая фармакология»</w:t>
      </w: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840DB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Уфа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24231D">
        <w:rPr>
          <w:rStyle w:val="ad"/>
          <w:rFonts w:ascii="Times New Roman" w:hAnsi="Times New Roman"/>
          <w:b w:val="0"/>
          <w:bCs w:val="0"/>
          <w:sz w:val="24"/>
          <w:szCs w:val="24"/>
        </w:rPr>
        <w:t>Б.1.1</w:t>
      </w:r>
      <w:r w:rsidR="0002672D">
        <w:rPr>
          <w:rStyle w:val="ad"/>
          <w:rFonts w:ascii="Times New Roman" w:hAnsi="Times New Roman"/>
          <w:b w:val="0"/>
          <w:bCs w:val="0"/>
          <w:sz w:val="24"/>
          <w:szCs w:val="24"/>
        </w:rPr>
        <w:t>6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Продолжительность практического занятия – </w:t>
      </w:r>
      <w:r w:rsidR="0002672D">
        <w:rPr>
          <w:rFonts w:ascii="Times New Roman" w:hAnsi="Times New Roman"/>
        </w:rPr>
        <w:t>36</w:t>
      </w:r>
      <w:r w:rsidR="006116AD" w:rsidRPr="00840DB2">
        <w:rPr>
          <w:rFonts w:ascii="Times New Roman" w:hAnsi="Times New Roman"/>
        </w:rPr>
        <w:t xml:space="preserve"> ч</w:t>
      </w:r>
      <w:r w:rsidR="0002672D">
        <w:rPr>
          <w:rFonts w:ascii="Times New Roman" w:hAnsi="Times New Roman"/>
        </w:rPr>
        <w:t>асов</w:t>
      </w:r>
      <w:r w:rsidRPr="00840DB2">
        <w:rPr>
          <w:rFonts w:ascii="Times New Roman" w:hAnsi="Times New Roman"/>
        </w:rPr>
        <w:t xml:space="preserve">.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Место проведения: учебная комната,  РКБ им. Г. Г. Куватова.</w:t>
      </w:r>
    </w:p>
    <w:p w:rsidR="0024231D" w:rsidRPr="0002672D" w:rsidRDefault="00B24E2B" w:rsidP="0002672D">
      <w:pPr>
        <w:widowControl/>
        <w:numPr>
          <w:ilvl w:val="0"/>
          <w:numId w:val="12"/>
        </w:numPr>
        <w:autoSpaceDE/>
        <w:autoSpaceDN/>
        <w:adjustRightInd/>
        <w:jc w:val="both"/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02672D" w:rsidRPr="0002672D">
        <w:rPr>
          <w:rFonts w:ascii="Times New Roman" w:hAnsi="Times New Roman"/>
          <w:b/>
        </w:rPr>
        <w:t>«Клиническая фармакология противомикробных, противовирусных, противопаразитарных, противогрибковых, противоглистных средств»</w:t>
      </w:r>
      <w:r w:rsidR="00C50014" w:rsidRPr="0002672D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02672D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D47A73" w:rsidRPr="0002672D">
        <w:rPr>
          <w:rFonts w:ascii="Times New Roman" w:hAnsi="Times New Roman"/>
          <w:b/>
        </w:rPr>
        <w:t xml:space="preserve"> </w:t>
      </w:r>
      <w:r w:rsidR="0002672D" w:rsidRPr="0047062D">
        <w:t>Антибактериальные средства</w:t>
      </w:r>
      <w:r w:rsidR="0002672D">
        <w:t>.</w:t>
      </w:r>
      <w:r w:rsidR="0002672D" w:rsidRPr="0002672D">
        <w:t xml:space="preserve"> </w:t>
      </w:r>
      <w:r w:rsidR="0002672D">
        <w:t>Сульфаниламидные препараты. Синтетические анти</w:t>
      </w:r>
      <w:r w:rsidR="0002672D" w:rsidRPr="0047062D">
        <w:t xml:space="preserve">бактериальные </w:t>
      </w:r>
      <w:r w:rsidR="0002672D">
        <w:t xml:space="preserve"> средства разного химичес</w:t>
      </w:r>
      <w:r w:rsidR="0002672D" w:rsidRPr="0047062D">
        <w:t>кого строения</w:t>
      </w:r>
      <w:r w:rsidR="0002672D">
        <w:t xml:space="preserve">. </w:t>
      </w:r>
      <w:r w:rsidR="0002672D" w:rsidRPr="0047062D">
        <w:t>Противосифилитические средства</w:t>
      </w:r>
      <w:r w:rsidR="0002672D">
        <w:t xml:space="preserve">. Противотуберкулезные средства. </w:t>
      </w:r>
      <w:r w:rsidR="0002672D" w:rsidRPr="0047062D">
        <w:t>Противовирус</w:t>
      </w:r>
      <w:r w:rsidR="0002672D">
        <w:t xml:space="preserve">ные средства. </w:t>
      </w:r>
      <w:r w:rsidR="0002672D" w:rsidRPr="0047062D">
        <w:t>Противопаразитарные средства</w:t>
      </w:r>
      <w:r w:rsidR="0002672D">
        <w:t xml:space="preserve">. </w:t>
      </w:r>
      <w:r w:rsidR="0002672D" w:rsidRPr="0047062D">
        <w:t>Противогрибковые средства</w:t>
      </w:r>
      <w:r w:rsidR="0002672D">
        <w:t xml:space="preserve">. </w:t>
      </w:r>
      <w:r w:rsidR="0002672D" w:rsidRPr="0047062D">
        <w:t>Антигельминт</w:t>
      </w:r>
      <w:r w:rsidR="0002672D">
        <w:t>н</w:t>
      </w:r>
      <w:r w:rsidR="0002672D" w:rsidRPr="0047062D">
        <w:t>ые средства</w:t>
      </w:r>
      <w:r w:rsidR="0002672D">
        <w:t>.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840DB2">
        <w:rPr>
          <w:rFonts w:ascii="Times New Roman" w:hAnsi="Times New Roman"/>
        </w:rPr>
        <w:t xml:space="preserve">формирование у ординаторов знаний </w:t>
      </w:r>
      <w:r w:rsidR="006116AD" w:rsidRPr="00840DB2">
        <w:rPr>
          <w:rFonts w:ascii="Times New Roman" w:hAnsi="Times New Roman"/>
        </w:rPr>
        <w:t>и умений п</w:t>
      </w:r>
      <w:r w:rsidR="00991937" w:rsidRPr="00840DB2">
        <w:rPr>
          <w:rFonts w:ascii="Times New Roman" w:hAnsi="Times New Roman"/>
        </w:rPr>
        <w:t xml:space="preserve">о </w:t>
      </w:r>
      <w:r w:rsidR="00900C5B" w:rsidRPr="00840DB2">
        <w:rPr>
          <w:rFonts w:ascii="Times New Roman" w:hAnsi="Times New Roman"/>
        </w:rPr>
        <w:t xml:space="preserve">клинической фармакологии </w:t>
      </w:r>
      <w:r w:rsidR="0002672D" w:rsidRPr="0002672D">
        <w:rPr>
          <w:rFonts w:ascii="Times New Roman" w:hAnsi="Times New Roman"/>
        </w:rPr>
        <w:t>противомикробных, противовирусных, противопаразитарных, противогрибковых, противоглистных средств</w:t>
      </w:r>
      <w:r w:rsidR="00F333BC" w:rsidRPr="00840DB2">
        <w:rPr>
          <w:rFonts w:ascii="Times New Roman" w:hAnsi="Times New Roman"/>
        </w:rPr>
        <w:t>.</w:t>
      </w:r>
      <w:r w:rsidR="00D47A73" w:rsidRPr="00840DB2">
        <w:rPr>
          <w:rFonts w:ascii="Times New Roman" w:hAnsi="Times New Roman"/>
        </w:rPr>
        <w:t xml:space="preserve"> </w:t>
      </w:r>
      <w:r w:rsidR="0029405C" w:rsidRPr="00840DB2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840DB2">
        <w:rPr>
          <w:rFonts w:ascii="Times New Roman" w:hAnsi="Times New Roman"/>
        </w:rPr>
        <w:t xml:space="preserve"> 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840DB2">
        <w:rPr>
          <w:rFonts w:ascii="Times New Roman" w:hAnsi="Times New Roman"/>
        </w:rPr>
        <w:t xml:space="preserve"> ПК-1, ПК-5, ПК-6, ПК-8, ПК-10, ПК-11</w:t>
      </w:r>
    </w:p>
    <w:p w:rsidR="00840DB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Оснащение:</w:t>
      </w:r>
      <w:r w:rsidR="002E63A5" w:rsidRPr="00840DB2">
        <w:rPr>
          <w:rFonts w:ascii="Times New Roman" w:hAnsi="Times New Roman"/>
          <w:b/>
        </w:rPr>
        <w:t xml:space="preserve"> </w:t>
      </w:r>
      <w:r w:rsidR="002E63A5" w:rsidRPr="00840DB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Структура занятия</w:t>
      </w:r>
      <w:r w:rsidRPr="00840DB2">
        <w:rPr>
          <w:rFonts w:ascii="Times New Roman" w:hAnsi="Times New Roman"/>
        </w:rPr>
        <w:t>.</w:t>
      </w:r>
    </w:p>
    <w:p w:rsidR="006570F2" w:rsidRPr="00840DB2" w:rsidRDefault="006570F2" w:rsidP="006570F2">
      <w:pPr>
        <w:widowControl/>
        <w:jc w:val="right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Таблица1.</w:t>
      </w:r>
    </w:p>
    <w:p w:rsidR="006570F2" w:rsidRPr="00840DB2" w:rsidRDefault="006570F2" w:rsidP="006570F2">
      <w:pPr>
        <w:widowControl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Время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840DB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840DB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б) </w:t>
            </w:r>
            <w:r w:rsidR="002E63A5" w:rsidRPr="00840DB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Больные, </w:t>
            </w:r>
            <w:r w:rsidR="002E63A5" w:rsidRPr="00840DB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Кабинет</w:t>
            </w:r>
            <w:r w:rsidR="002E63A5" w:rsidRPr="00840DB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Участие в </w:t>
            </w:r>
            <w:r w:rsidR="002E63A5" w:rsidRPr="00840DB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840DB2">
              <w:rPr>
                <w:rFonts w:ascii="Times New Roman" w:hAnsi="Times New Roman"/>
              </w:rPr>
              <w:t>сти.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Негатоскоп, </w:t>
            </w:r>
            <w:r w:rsidR="006570F2" w:rsidRPr="00840DB2">
              <w:rPr>
                <w:rFonts w:ascii="Times New Roman" w:hAnsi="Times New Roman"/>
              </w:rPr>
              <w:t>набор рентгенограмм, ЭКГ, анализов крови</w:t>
            </w:r>
            <w:r w:rsidRPr="00840DB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  <w:lang w:val="en-US"/>
              </w:rPr>
              <w:t>R</w:t>
            </w:r>
            <w:r w:rsidRPr="00840DB2">
              <w:rPr>
                <w:rFonts w:ascii="Times New Roman" w:hAnsi="Times New Roman"/>
              </w:rPr>
              <w:t>-кабинет, лаборатории</w:t>
            </w:r>
            <w:r w:rsidR="000F5D03" w:rsidRPr="00840DB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правильностью</w:t>
            </w:r>
            <w:r w:rsidR="000F5D03" w:rsidRPr="00840DB2">
              <w:rPr>
                <w:rFonts w:ascii="Times New Roman" w:hAnsi="Times New Roman"/>
              </w:rPr>
              <w:t xml:space="preserve"> самостоятельной</w:t>
            </w:r>
            <w:r w:rsidRPr="00840DB2">
              <w:rPr>
                <w:rFonts w:ascii="Times New Roman" w:hAnsi="Times New Roman"/>
              </w:rPr>
              <w:t xml:space="preserve"> работы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  <w:r w:rsidRPr="00840DB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конечного уров</w:t>
            </w:r>
            <w:r w:rsidRPr="00840DB2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Тесты, ситуационные задачи, компь</w:t>
            </w:r>
            <w:r w:rsidRPr="00840DB2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840DB2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840DB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840DB2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840DB2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840DB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>Список литературы:</w:t>
      </w:r>
    </w:p>
    <w:p w:rsidR="002E63A5" w:rsidRPr="00840DB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840DB2">
        <w:rPr>
          <w:rFonts w:ascii="Times New Roman" w:hAnsi="Times New Roman"/>
          <w:bCs/>
        </w:rPr>
        <w:t xml:space="preserve">1. </w:t>
      </w:r>
      <w:r w:rsidR="002E63A5" w:rsidRPr="00840DB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840DB2">
        <w:rPr>
          <w:rFonts w:ascii="Times New Roman" w:hAnsi="Times New Roman"/>
          <w:iCs/>
        </w:rPr>
        <w:t>Косарев В.В.</w:t>
      </w:r>
      <w:r w:rsidRPr="00840DB2">
        <w:rPr>
          <w:rFonts w:ascii="Times New Roman" w:hAnsi="Times New Roman"/>
        </w:rPr>
        <w:t xml:space="preserve"> </w:t>
      </w:r>
      <w:hyperlink r:id="rId7" w:history="1">
        <w:r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Pr="00840DB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840DB2" w:rsidRDefault="00001C9C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840DB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001C9C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develop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  <w:r w:rsidR="002E63A5" w:rsidRPr="00840DB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doctor</w:t>
        </w:r>
        <w:r w:rsidR="002E63A5" w:rsidRPr="00840DB2">
          <w:rPr>
            <w:rStyle w:val="ac"/>
            <w:rFonts w:ascii="Times New Roman" w:hAnsi="Times New Roman"/>
          </w:rPr>
          <w:t>-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org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840DB2">
          <w:rPr>
            <w:rStyle w:val="ac"/>
            <w:rFonts w:ascii="Times New Roman" w:hAnsi="Times New Roman"/>
          </w:rPr>
          <w:t>http://</w:t>
        </w:r>
        <w:r w:rsidRPr="00840DB2">
          <w:rPr>
            <w:rStyle w:val="ac"/>
            <w:rFonts w:ascii="Times New Roman" w:hAnsi="Times New Roman"/>
            <w:lang w:val="en-US"/>
          </w:rPr>
          <w:t>guidelines</w:t>
        </w:r>
        <w:r w:rsidRPr="00840DB2">
          <w:rPr>
            <w:rStyle w:val="ac"/>
            <w:rFonts w:ascii="Times New Roman" w:hAnsi="Times New Roman"/>
          </w:rPr>
          <w:t>.</w:t>
        </w:r>
        <w:r w:rsidRPr="00840DB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40DB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40DB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840DB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840DB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840DB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C9C" w:rsidRDefault="00001C9C">
      <w:r>
        <w:separator/>
      </w:r>
    </w:p>
  </w:endnote>
  <w:endnote w:type="continuationSeparator" w:id="0">
    <w:p w:rsidR="00001C9C" w:rsidRDefault="0000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C9C" w:rsidRDefault="00001C9C">
      <w:r>
        <w:separator/>
      </w:r>
    </w:p>
  </w:footnote>
  <w:footnote w:type="continuationSeparator" w:id="0">
    <w:p w:rsidR="00001C9C" w:rsidRDefault="0000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95218A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B20814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19A132D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7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8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10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7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5"/>
  </w:num>
  <w:num w:numId="11">
    <w:abstractNumId w:val="14"/>
  </w:num>
  <w:num w:numId="12">
    <w:abstractNumId w:val="11"/>
  </w:num>
  <w:num w:numId="13">
    <w:abstractNumId w:val="4"/>
  </w:num>
  <w:num w:numId="14">
    <w:abstractNumId w:val="8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1C9C"/>
    <w:rsid w:val="00003730"/>
    <w:rsid w:val="0002672D"/>
    <w:rsid w:val="000344BE"/>
    <w:rsid w:val="000575A6"/>
    <w:rsid w:val="00090574"/>
    <w:rsid w:val="00096E57"/>
    <w:rsid w:val="000A0DDE"/>
    <w:rsid w:val="000A2C44"/>
    <w:rsid w:val="000B0EC4"/>
    <w:rsid w:val="000C59D6"/>
    <w:rsid w:val="000D2051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4231D"/>
    <w:rsid w:val="0029405C"/>
    <w:rsid w:val="0029608D"/>
    <w:rsid w:val="002E63A5"/>
    <w:rsid w:val="002F6F2D"/>
    <w:rsid w:val="00376E07"/>
    <w:rsid w:val="00380BA0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5125"/>
    <w:rsid w:val="007D752F"/>
    <w:rsid w:val="007D7CEE"/>
    <w:rsid w:val="00840DB2"/>
    <w:rsid w:val="00874942"/>
    <w:rsid w:val="00887373"/>
    <w:rsid w:val="008A32B4"/>
    <w:rsid w:val="008B65C2"/>
    <w:rsid w:val="008E60AD"/>
    <w:rsid w:val="00900C5B"/>
    <w:rsid w:val="009467C1"/>
    <w:rsid w:val="0095120C"/>
    <w:rsid w:val="0095218A"/>
    <w:rsid w:val="00991937"/>
    <w:rsid w:val="00A10305"/>
    <w:rsid w:val="00A42B53"/>
    <w:rsid w:val="00A61817"/>
    <w:rsid w:val="00AA0106"/>
    <w:rsid w:val="00AA2284"/>
    <w:rsid w:val="00AA7909"/>
    <w:rsid w:val="00AB6AA4"/>
    <w:rsid w:val="00AD5608"/>
    <w:rsid w:val="00AF0541"/>
    <w:rsid w:val="00B20814"/>
    <w:rsid w:val="00B24E2B"/>
    <w:rsid w:val="00B457B6"/>
    <w:rsid w:val="00B52BAF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E72718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3CEC644-476F-415D-A9B5-78CEA101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B208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19</cp:revision>
  <cp:lastPrinted>2011-02-11T10:23:00Z</cp:lastPrinted>
  <dcterms:created xsi:type="dcterms:W3CDTF">2016-01-22T15:31:00Z</dcterms:created>
  <dcterms:modified xsi:type="dcterms:W3CDTF">2018-11-05T20:32:00Z</dcterms:modified>
</cp:coreProperties>
</file>